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F1" w:rsidRDefault="00B61CF1" w:rsidP="00B61CF1">
      <w:r>
        <w:t xml:space="preserve">Ejercicio </w:t>
      </w:r>
      <w:r>
        <w:t xml:space="preserve">1 </w:t>
      </w:r>
      <w:r>
        <w:tab/>
      </w:r>
      <w:r w:rsidRPr="00B61CF1">
        <w:rPr>
          <w:b/>
        </w:rPr>
        <w:t>SANGRÍAS</w:t>
      </w:r>
      <w:r w:rsidRPr="00B61CF1">
        <w:rPr>
          <w:b/>
        </w:rPr>
        <w:t>.</w:t>
      </w:r>
    </w:p>
    <w:p w:rsidR="00B61CF1" w:rsidRDefault="00B61CF1" w:rsidP="00B61CF1">
      <w:r>
        <w:t>Actividades a realizar</w:t>
      </w:r>
    </w:p>
    <w:p w:rsidR="00B61CF1" w:rsidRDefault="00B61CF1" w:rsidP="00B61CF1">
      <w:r>
        <w:t>1. Ingresar a Word</w:t>
      </w:r>
    </w:p>
    <w:p w:rsidR="00B61CF1" w:rsidRDefault="00B61CF1" w:rsidP="00B61CF1">
      <w:r>
        <w:t xml:space="preserve">2. Capturar el párrafo (“La hija del famoso…”) y copiarlo </w:t>
      </w:r>
      <w:r>
        <w:t>dos veces</w:t>
      </w:r>
      <w:r>
        <w:t>, estableciendo las</w:t>
      </w:r>
      <w:r>
        <w:t xml:space="preserve"> </w:t>
      </w:r>
      <w:r>
        <w:t>sangrías que se indican.</w:t>
      </w:r>
    </w:p>
    <w:p w:rsidR="00B61CF1" w:rsidRDefault="00B61CF1" w:rsidP="00B61CF1">
      <w:pPr>
        <w:rPr>
          <w:b/>
        </w:rPr>
      </w:pPr>
      <w:r w:rsidRPr="00B61CF1">
        <w:rPr>
          <w:b/>
        </w:rPr>
        <w:t xml:space="preserve">Ejemplo del ejercicio </w:t>
      </w:r>
    </w:p>
    <w:p w:rsidR="00B61CF1" w:rsidRDefault="00B61CF1" w:rsidP="00B61CF1">
      <w:r>
        <w:t xml:space="preserve">La hija del famoso poeta Byron (1788-1824), Augusta Ada Byron, Condesa de </w:t>
      </w:r>
      <w:proofErr w:type="spellStart"/>
      <w:r>
        <w:t>Lovelace</w:t>
      </w:r>
      <w:proofErr w:type="spellEnd"/>
      <w:r>
        <w:t>, Fue la primera persona que realizo programas para la maquina analítica de Babbage, de tal forma que ha sido considerada como la primera programadora de la historia</w:t>
      </w:r>
    </w:p>
    <w:p w:rsidR="00B61CF1" w:rsidRPr="00B61CF1" w:rsidRDefault="00B61CF1" w:rsidP="00B61CF1">
      <w:pPr>
        <w:pStyle w:val="Prrafodelista"/>
        <w:numPr>
          <w:ilvl w:val="0"/>
          <w:numId w:val="1"/>
        </w:numPr>
      </w:pPr>
      <w:r w:rsidRPr="00B61CF1">
        <w:t>Al primer párrafo copiado, agregar S</w:t>
      </w:r>
      <w:r w:rsidRPr="00B61CF1">
        <w:t>angría de primera línea (1 cm)</w:t>
      </w:r>
    </w:p>
    <w:p w:rsidR="00B61CF1" w:rsidRDefault="00B61CF1" w:rsidP="00B61CF1">
      <w:pPr>
        <w:pStyle w:val="Prrafodelista"/>
        <w:numPr>
          <w:ilvl w:val="0"/>
          <w:numId w:val="1"/>
        </w:numPr>
      </w:pPr>
      <w:r>
        <w:t>Al segundo párrafo copiado, agregar sangría francesa (1cm)</w:t>
      </w:r>
    </w:p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0E5664" w:rsidRDefault="000E5664" w:rsidP="000E5664">
      <w:r>
        <w:lastRenderedPageBreak/>
        <w:t>Ejercicio 2</w:t>
      </w:r>
    </w:p>
    <w:p w:rsidR="000E5664" w:rsidRDefault="000E5664" w:rsidP="000E5664">
      <w:r>
        <w:t>Realizar el siguiente menú utilizando tabulador, tipo de fuente, color de fuente y viñetas</w:t>
      </w:r>
    </w:p>
    <w:p w:rsidR="00B61CF1" w:rsidRDefault="000E5664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13335</wp:posOffset>
            </wp:positionV>
            <wp:extent cx="4907280" cy="5370830"/>
            <wp:effectExtent l="0" t="0" r="7620" b="1270"/>
            <wp:wrapSquare wrapText="bothSides"/>
            <wp:docPr id="1" name="Imagen 1" descr="Receta con 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ta con form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5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791704" w:rsidRDefault="00791704" w:rsidP="00791704">
      <w:r>
        <w:lastRenderedPageBreak/>
        <w:t>Ejercicio 3</w:t>
      </w:r>
    </w:p>
    <w:p w:rsidR="000E5664" w:rsidRDefault="00791704">
      <w:r>
        <w:t xml:space="preserve">Realice el siguiente diagrama de flujo, insertando formas y explique </w:t>
      </w:r>
      <w:proofErr w:type="spellStart"/>
      <w:r>
        <w:t>que</w:t>
      </w:r>
      <w:proofErr w:type="spellEnd"/>
      <w:r>
        <w:t xml:space="preserve"> acción realiza cada instrucción en su respectivo símbolo y principalmente explique las variables NUM1, NUM2 y </w:t>
      </w:r>
      <w:proofErr w:type="spellStart"/>
      <w:r>
        <w:t>result</w:t>
      </w:r>
      <w:proofErr w:type="spellEnd"/>
    </w:p>
    <w:p w:rsidR="000E5664" w:rsidRDefault="00791704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7620</wp:posOffset>
            </wp:positionV>
            <wp:extent cx="2364740" cy="3055620"/>
            <wp:effectExtent l="0" t="0" r="0" b="0"/>
            <wp:wrapSquare wrapText="bothSides"/>
            <wp:docPr id="2" name="Imagen 2" descr="1. Hacer el diagrama de flujo para sumar dos números leídos por teclado y  escribir el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Hacer el diagrama de flujo para sumar dos números leídos por teclado y  escribir el - Brainly.l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664" w:rsidRDefault="000E5664"/>
    <w:p w:rsidR="000E5664" w:rsidRDefault="000E5664"/>
    <w:p w:rsidR="000E5664" w:rsidRDefault="000E5664"/>
    <w:p w:rsidR="000E5664" w:rsidRDefault="000E5664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F226D5" w:rsidRDefault="00F226D5"/>
    <w:p w:rsidR="00B61CF1" w:rsidRDefault="00791704">
      <w:r>
        <w:lastRenderedPageBreak/>
        <w:t>Ejercicio 4</w:t>
      </w:r>
    </w:p>
    <w:p w:rsidR="00791704" w:rsidRDefault="00791704">
      <w:r>
        <w:t>Realiza uno de los dos diagramas jerárquico</w:t>
      </w:r>
    </w:p>
    <w:p w:rsidR="00791704" w:rsidRDefault="00F226D5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296545</wp:posOffset>
            </wp:positionV>
            <wp:extent cx="3208020" cy="20650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3352165</wp:posOffset>
            </wp:positionH>
            <wp:positionV relativeFrom="paragraph">
              <wp:posOffset>6985</wp:posOffset>
            </wp:positionV>
            <wp:extent cx="3853815" cy="23317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791704"/>
    <w:p w:rsidR="00791704" w:rsidRDefault="00F226D5">
      <w:r>
        <w:lastRenderedPageBreak/>
        <w:t>Ejercicio 5</w:t>
      </w:r>
    </w:p>
    <w:p w:rsidR="00F226D5" w:rsidRDefault="00F226D5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3413760</wp:posOffset>
            </wp:positionH>
            <wp:positionV relativeFrom="paragraph">
              <wp:posOffset>14605</wp:posOffset>
            </wp:positionV>
            <wp:extent cx="3901440" cy="2949575"/>
            <wp:effectExtent l="0" t="0" r="3810" b="317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Realiza el siguiente diagrama jerárquico</w:t>
      </w:r>
    </w:p>
    <w:p w:rsidR="00B61CF1" w:rsidRDefault="00B61CF1"/>
    <w:p w:rsidR="00B61CF1" w:rsidRDefault="00B61CF1"/>
    <w:p w:rsidR="00B61CF1" w:rsidRDefault="00B61CF1"/>
    <w:p w:rsidR="00B61CF1" w:rsidRDefault="00B61CF1"/>
    <w:p w:rsidR="00B61CF1" w:rsidRDefault="00B61CF1"/>
    <w:p w:rsidR="00B61CF1" w:rsidRDefault="00B61CF1">
      <w:bookmarkStart w:id="0" w:name="_GoBack"/>
      <w:bookmarkEnd w:id="0"/>
    </w:p>
    <w:sectPr w:rsidR="00B61CF1" w:rsidSect="00F226D5">
      <w:pgSz w:w="12240" w:h="15840"/>
      <w:pgMar w:top="851" w:right="47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F6E5B"/>
    <w:multiLevelType w:val="hybridMultilevel"/>
    <w:tmpl w:val="F23C8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F1"/>
    <w:rsid w:val="000E5664"/>
    <w:rsid w:val="006D2D78"/>
    <w:rsid w:val="00791704"/>
    <w:rsid w:val="008361E6"/>
    <w:rsid w:val="00B61CF1"/>
    <w:rsid w:val="00CC5ABC"/>
    <w:rsid w:val="00E337E0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154EA-EBD2-406F-8239-09DDB4C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C. 1 - NDA</dc:creator>
  <cp:keywords/>
  <dc:description/>
  <cp:lastModifiedBy>C. C. 1 - NDA</cp:lastModifiedBy>
  <cp:revision>2</cp:revision>
  <dcterms:created xsi:type="dcterms:W3CDTF">2025-11-24T22:27:00Z</dcterms:created>
  <dcterms:modified xsi:type="dcterms:W3CDTF">2025-11-24T22:27:00Z</dcterms:modified>
</cp:coreProperties>
</file>